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14841">
        <w:rPr>
          <w:b/>
          <w:sz w:val="28"/>
          <w:szCs w:val="28"/>
        </w:rPr>
        <w:t>Москва – стержень моей работы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>Москва – такое родное моему сердцу слово. Пятое поколение наше</w:t>
      </w:r>
      <w:r>
        <w:rPr>
          <w:sz w:val="28"/>
          <w:szCs w:val="28"/>
        </w:rPr>
        <w:t xml:space="preserve">й семьи родилось в этом городе. </w:t>
      </w:r>
      <w:r w:rsidRPr="00014841">
        <w:rPr>
          <w:sz w:val="28"/>
          <w:szCs w:val="28"/>
        </w:rPr>
        <w:t>«Вот Донской монастырь, у его стен стояли деревянные дома, были колонки с водой, как на картине художника В. Поленова «Московский дворик», – вспоминает своё детство моя мама. Она стала учителем. Сколько знаний, любви, терпения и внимания, самоотверженности и сил она отдавала своим ученикам. «Нет, учителем не стану, это слишком сложно», – думала я, будучи ребёнком.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</w:t>
      </w:r>
      <w:r w:rsidRPr="00014841">
        <w:rPr>
          <w:sz w:val="28"/>
          <w:szCs w:val="28"/>
        </w:rPr>
        <w:t xml:space="preserve">Прошли годы, и вот я – учитель с девятнадцатилетним стажем, </w:t>
      </w:r>
      <w:r>
        <w:rPr>
          <w:sz w:val="28"/>
          <w:szCs w:val="28"/>
        </w:rPr>
        <w:t>классный руководитель</w:t>
      </w:r>
      <w:r w:rsidRPr="00014841">
        <w:rPr>
          <w:sz w:val="28"/>
          <w:szCs w:val="28"/>
        </w:rPr>
        <w:t xml:space="preserve"> 3 класса. Теперь научить учиться, развивать личность каждого ученика через его собственную познавательную активность, разнообразные виды деятельности и творчества – основной стержень моей работы с детьми. От того, как каждый из них освоит это, насколько активную жизненную позицию займёт, зависят его достижения в будущем.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 xml:space="preserve">Один ученик успешно выступит на концерте, другой учится играть на гитаре, занимается футболом или борьбой. Важно дать возможность поделиться своими открытиями с классом, выступить на празднике или участвовать в проекте. Всё важно подметить, ничего не упустить, поддержать начинание, быть другом. 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 xml:space="preserve">Театральный кружок, танец, рукоделие, спорт – Москва предлагает массу возможностей для разностороннего развития личности школьника. Все ученики моего класса посещают секции и кружки. </w:t>
      </w:r>
      <w:r>
        <w:rPr>
          <w:sz w:val="28"/>
          <w:szCs w:val="28"/>
        </w:rPr>
        <w:t> </w:t>
      </w:r>
      <w:r w:rsidRPr="00014841">
        <w:rPr>
          <w:sz w:val="28"/>
          <w:szCs w:val="28"/>
        </w:rPr>
        <w:t xml:space="preserve">Урок в музее, экскурсии, университетские субботы – сколько уже узнали дети. Москва всегда удивляет. 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>Идём по новым улицам с высокими домами, сворачиваем в переулок и неожиданно появляется удивительный деревянный домик, и мы в мире сказки – это музей М. В. Васнецова. А вот ребята исследуют звёздное небо, осваивают космическую технику в Московском Планетарии.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>Сколько библиотек в шаговой доступности, парков. Сколько возможностей для спорта. Комплексный подход к развитию личности позволяет осуществить наш город, а в работе с учениками – это главная цель классного руководителя.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14841">
        <w:rPr>
          <w:sz w:val="28"/>
          <w:szCs w:val="28"/>
        </w:rPr>
        <w:t>И вот мои ученики – победители олимпиады «Парки. Музеи. Усадьбы», турниров по шахматам и шашкам в Московской межокружной Спартакиаде, первое место в командных межрайонных «Президентских соревнованиях</w:t>
      </w:r>
      <w:r>
        <w:rPr>
          <w:sz w:val="28"/>
          <w:szCs w:val="28"/>
        </w:rPr>
        <w:t>», лауреаты городского конкурса</w:t>
      </w:r>
      <w:r w:rsidRPr="00014841">
        <w:rPr>
          <w:sz w:val="28"/>
          <w:szCs w:val="28"/>
        </w:rPr>
        <w:t xml:space="preserve"> «Золотой ключик», участники всероссийского конкурса образовательного проекта «Воссоединение Крыма с </w:t>
      </w:r>
      <w:proofErr w:type="gramStart"/>
      <w:r w:rsidRPr="00014841">
        <w:rPr>
          <w:sz w:val="28"/>
          <w:szCs w:val="28"/>
        </w:rPr>
        <w:t>Россией»...</w:t>
      </w:r>
      <w:proofErr w:type="gramEnd"/>
      <w:r w:rsidRPr="00014841">
        <w:rPr>
          <w:sz w:val="28"/>
          <w:szCs w:val="28"/>
        </w:rPr>
        <w:t xml:space="preserve">          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 xml:space="preserve">На основе личных интересов ученики моего класса создают проекты – важнейший стимул саморазвития и самореализации. Электронная доска, </w:t>
      </w:r>
      <w:proofErr w:type="spellStart"/>
      <w:r w:rsidRPr="00014841">
        <w:rPr>
          <w:sz w:val="28"/>
          <w:szCs w:val="28"/>
        </w:rPr>
        <w:t>макбуки</w:t>
      </w:r>
      <w:proofErr w:type="spellEnd"/>
      <w:r w:rsidRPr="00014841">
        <w:rPr>
          <w:sz w:val="28"/>
          <w:szCs w:val="28"/>
        </w:rPr>
        <w:t xml:space="preserve"> всегда помогут детям их представить. В этом году мы решили принять участие в конкурсе проектов «История моей семьи в истории России». Исследуя историю своей семьи, дети гордятся и уважают не только своих родных, но и свою страну. Родители, дети, учитель – только в единстве можно достичь этой цели.</w:t>
      </w:r>
      <w:r>
        <w:rPr>
          <w:sz w:val="28"/>
          <w:szCs w:val="28"/>
        </w:rPr>
        <w:t xml:space="preserve">  </w:t>
      </w:r>
      <w:r w:rsidRPr="00014841">
        <w:rPr>
          <w:sz w:val="28"/>
          <w:szCs w:val="28"/>
        </w:rPr>
        <w:t>Ученики мечтают, планируют, проектируют и воплощают в макетах завтрашний день в проекте «Школа будущего».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4841">
        <w:rPr>
          <w:sz w:val="28"/>
          <w:szCs w:val="28"/>
        </w:rPr>
        <w:t>Растут наши дети. Одно поколение сменяет другое. Меняет свой облик Москва. Но остаётся неизменной красота многоликого города, где каждая улочка хранит память о своих создателях, творцах культуры Москвы и нашей многонациональной Родины. Историю России создавали люди великого мужества и внутренней силы, помнить и горди</w:t>
      </w:r>
      <w:r w:rsidR="00E9533C">
        <w:rPr>
          <w:sz w:val="28"/>
          <w:szCs w:val="28"/>
        </w:rPr>
        <w:t xml:space="preserve">ться ими, ценить свою культуру </w:t>
      </w:r>
      <w:r w:rsidR="00E9533C" w:rsidRPr="00014841">
        <w:rPr>
          <w:sz w:val="28"/>
          <w:szCs w:val="28"/>
        </w:rPr>
        <w:t xml:space="preserve">– </w:t>
      </w:r>
      <w:r w:rsidRPr="00014841">
        <w:rPr>
          <w:sz w:val="28"/>
          <w:szCs w:val="28"/>
        </w:rPr>
        <w:t xml:space="preserve"> вот, что я должна зажечь в сердцах детей. При этом идти в ногу со временем, приобретать новые навыки познания мира, осваивать новые технологии – ещё одна важнейшая задача школы XXI века.   Многостороннее образование, устремлённое в будущее и чувство гордости, сотворят чудо – новое поколение москвичей, способное прославить своё Отечество и постоять за него. </w:t>
      </w:r>
    </w:p>
    <w:p w:rsidR="00014841" w:rsidRDefault="00014841" w:rsidP="000148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841">
        <w:rPr>
          <w:sz w:val="28"/>
          <w:szCs w:val="28"/>
        </w:rPr>
        <w:t>Москва, спасибо теб</w:t>
      </w:r>
      <w:bookmarkStart w:id="0" w:name="_GoBack"/>
      <w:bookmarkEnd w:id="0"/>
      <w:r w:rsidRPr="00014841">
        <w:rPr>
          <w:sz w:val="28"/>
          <w:szCs w:val="28"/>
        </w:rPr>
        <w:t xml:space="preserve">е, что я, как классный руководитель, могу так много открыть детям. </w:t>
      </w:r>
    </w:p>
    <w:p w:rsidR="00014841" w:rsidRDefault="00014841" w:rsidP="0001484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Графская Ольга,</w:t>
      </w:r>
    </w:p>
    <w:p w:rsidR="00014841" w:rsidRPr="00014841" w:rsidRDefault="00014841" w:rsidP="0001484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ГБОУ Школа №554</w:t>
      </w:r>
    </w:p>
    <w:p w:rsidR="00E130D6" w:rsidRDefault="00E130D6"/>
    <w:sectPr w:rsidR="00E1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FB"/>
    <w:rsid w:val="00014841"/>
    <w:rsid w:val="00665EFB"/>
    <w:rsid w:val="00E130D6"/>
    <w:rsid w:val="00E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345"/>
  <w15:chartTrackingRefBased/>
  <w15:docId w15:val="{76B3C51E-63F9-4919-93EB-B2206DE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2019-02-05T10:47:00Z</dcterms:created>
  <dcterms:modified xsi:type="dcterms:W3CDTF">2019-02-05T10:51:00Z</dcterms:modified>
</cp:coreProperties>
</file>